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8B4A1C" w:rsidRPr="00930EE6" w:rsidRDefault="008B4A1C" w:rsidP="00930EE6">
      <w:pPr>
        <w:jc w:val="both"/>
        <w:rPr>
          <w:rFonts w:ascii="Calibri" w:hAnsi="Calibri" w:cs="Calibri"/>
          <w:b/>
          <w:sz w:val="28"/>
          <w:szCs w:val="28"/>
        </w:rPr>
      </w:pPr>
      <w:r w:rsidRPr="008B4A1C">
        <w:rPr>
          <w:rFonts w:ascii="Calibri" w:hAnsi="Calibri" w:cstheme="minorHAnsi"/>
          <w:bCs/>
          <w:iCs/>
          <w:sz w:val="20"/>
          <w:szCs w:val="20"/>
        </w:rPr>
        <w:t xml:space="preserve">Dotyczy: </w:t>
      </w:r>
      <w:r w:rsidRPr="008B4A1C">
        <w:rPr>
          <w:rFonts w:ascii="Calibri" w:hAnsi="Calibri" w:cstheme="minorHAnsi"/>
          <w:noProof/>
          <w:sz w:val="20"/>
          <w:szCs w:val="20"/>
        </w:rPr>
        <w:t xml:space="preserve">postępowania o udzielenie zamówienia publicznego prowadzonego </w:t>
      </w:r>
      <w:r w:rsidRPr="008B4A1C">
        <w:rPr>
          <w:rFonts w:ascii="Calibri" w:hAnsi="Calibri" w:cs="Calibri"/>
          <w:noProof/>
          <w:sz w:val="20"/>
          <w:szCs w:val="20"/>
        </w:rPr>
        <w:t xml:space="preserve">na podstawie </w:t>
      </w:r>
      <w:r w:rsidRPr="008B4A1C">
        <w:rPr>
          <w:rFonts w:ascii="Calibri" w:hAnsi="Calibri" w:cs="Calibri"/>
          <w:color w:val="000000"/>
          <w:sz w:val="20"/>
          <w:szCs w:val="20"/>
        </w:rPr>
        <w:t>na podstawie art. 129 ust. 1 pkt 1) w zw. z art. 132-139 ustawy z dnia 11 września 2019 r. Pr</w:t>
      </w:r>
      <w:r w:rsidR="00930EE6">
        <w:rPr>
          <w:rFonts w:ascii="Calibri" w:hAnsi="Calibri" w:cs="Calibri"/>
          <w:color w:val="000000"/>
          <w:sz w:val="20"/>
          <w:szCs w:val="20"/>
        </w:rPr>
        <w:t xml:space="preserve">awo zamówień publicznych </w:t>
      </w:r>
      <w:r w:rsidR="00930EE6">
        <w:rPr>
          <w:rFonts w:ascii="Calibri" w:hAnsi="Calibri" w:cs="Calibri"/>
          <w:color w:val="000000"/>
          <w:sz w:val="20"/>
          <w:szCs w:val="20"/>
        </w:rPr>
        <w:br/>
        <w:t>(Dz. U. z 2022 r. poz. 1710 t.j.</w:t>
      </w:r>
      <w:r w:rsidRPr="008B4A1C">
        <w:rPr>
          <w:rFonts w:ascii="Calibri" w:hAnsi="Calibri" w:cs="Calibri"/>
          <w:color w:val="000000"/>
          <w:sz w:val="20"/>
          <w:szCs w:val="20"/>
        </w:rPr>
        <w:t>)</w:t>
      </w:r>
      <w:r w:rsidRPr="008B4A1C">
        <w:rPr>
          <w:rFonts w:ascii="Calibri" w:hAnsi="Calibri" w:cs="Calibri"/>
          <w:noProof/>
          <w:sz w:val="20"/>
          <w:szCs w:val="20"/>
        </w:rPr>
        <w:t xml:space="preserve"> </w:t>
      </w:r>
      <w:r w:rsidRPr="008B4A1C">
        <w:rPr>
          <w:rFonts w:ascii="Calibri" w:hAnsi="Calibri" w:cstheme="minorHAnsi"/>
          <w:bCs/>
          <w:iCs/>
          <w:sz w:val="20"/>
          <w:szCs w:val="20"/>
        </w:rPr>
        <w:t xml:space="preserve">na </w:t>
      </w:r>
      <w:r w:rsidRPr="008B4A1C">
        <w:rPr>
          <w:rFonts w:ascii="Calibri" w:hAnsi="Calibri" w:cs="Calibri"/>
          <w:b/>
          <w:sz w:val="20"/>
          <w:szCs w:val="20"/>
        </w:rPr>
        <w:t xml:space="preserve">dostawę </w:t>
      </w:r>
      <w:r w:rsidR="00930EE6" w:rsidRPr="00930EE6">
        <w:rPr>
          <w:rFonts w:ascii="Calibri" w:hAnsi="Calibri" w:cs="Calibri"/>
          <w:b/>
          <w:sz w:val="20"/>
          <w:szCs w:val="20"/>
        </w:rPr>
        <w:t>wyrob</w:t>
      </w:r>
      <w:r w:rsidR="00930EE6">
        <w:rPr>
          <w:rFonts w:ascii="Calibri" w:hAnsi="Calibri" w:cs="Calibri"/>
          <w:b/>
          <w:sz w:val="20"/>
          <w:szCs w:val="20"/>
        </w:rPr>
        <w:t xml:space="preserve">ów medycznych </w:t>
      </w:r>
      <w:r w:rsidR="00930EE6" w:rsidRPr="00930EE6">
        <w:rPr>
          <w:rFonts w:ascii="Calibri" w:hAnsi="Calibri" w:cs="Calibri"/>
          <w:b/>
          <w:sz w:val="20"/>
          <w:szCs w:val="20"/>
        </w:rPr>
        <w:t>oraz systemu zamkniętego do pobierania krwi</w:t>
      </w:r>
      <w:r w:rsidR="00930EE6" w:rsidRPr="00930EE6">
        <w:rPr>
          <w:rFonts w:ascii="Calibri" w:hAnsi="Calibri" w:cs="Calibri"/>
          <w:sz w:val="20"/>
          <w:szCs w:val="20"/>
        </w:rPr>
        <w:t>;</w:t>
      </w:r>
      <w:r w:rsidR="00930EE6">
        <w:rPr>
          <w:rFonts w:ascii="Calibri" w:hAnsi="Calibri" w:cs="Calibri"/>
          <w:sz w:val="20"/>
          <w:szCs w:val="20"/>
        </w:rPr>
        <w:t xml:space="preserve"> </w:t>
      </w:r>
      <w:r w:rsidR="00930EE6">
        <w:rPr>
          <w:rFonts w:ascii="Calibri" w:hAnsi="Calibri" w:cs="Calibri"/>
          <w:sz w:val="20"/>
          <w:szCs w:val="20"/>
        </w:rPr>
        <w:br/>
        <w:t>Znak sprawy: PN-19</w:t>
      </w:r>
      <w:r w:rsidR="00BF704F">
        <w:rPr>
          <w:rFonts w:ascii="Calibri" w:hAnsi="Calibri" w:cs="Calibri"/>
          <w:sz w:val="20"/>
          <w:szCs w:val="20"/>
        </w:rPr>
        <w:t>9</w:t>
      </w:r>
      <w:r w:rsidRPr="008B4A1C">
        <w:rPr>
          <w:rFonts w:ascii="Calibri" w:hAnsi="Calibri" w:cs="Calibri"/>
          <w:sz w:val="20"/>
          <w:szCs w:val="20"/>
        </w:rPr>
        <w:t>/22/EP.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592953">
        <w:rPr>
          <w:rFonts w:asciiTheme="minorHAnsi" w:hAnsiTheme="minorHAnsi" w:cstheme="minorHAnsi"/>
          <w:sz w:val="20"/>
          <w:szCs w:val="20"/>
        </w:rPr>
        <w:t>t.j.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0E47F7">
        <w:rPr>
          <w:rFonts w:asciiTheme="minorHAnsi" w:hAnsiTheme="minorHAnsi" w:cstheme="minorHAnsi"/>
          <w:sz w:val="20"/>
          <w:szCs w:val="20"/>
        </w:rPr>
        <w:t>t.j.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E1" w:rsidRDefault="00F974E1" w:rsidP="00F477F3">
      <w:pPr>
        <w:spacing w:after="0" w:line="240" w:lineRule="auto"/>
      </w:pPr>
      <w:r>
        <w:separator/>
      </w:r>
    </w:p>
  </w:endnote>
  <w:endnote w:type="continuationSeparator" w:id="1">
    <w:p w:rsidR="00F974E1" w:rsidRDefault="00F974E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E1" w:rsidRDefault="00F974E1" w:rsidP="00F477F3">
      <w:pPr>
        <w:spacing w:after="0" w:line="240" w:lineRule="auto"/>
      </w:pPr>
      <w:r>
        <w:separator/>
      </w:r>
    </w:p>
  </w:footnote>
  <w:footnote w:type="continuationSeparator" w:id="1">
    <w:p w:rsidR="00F974E1" w:rsidRDefault="00F974E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930EE6">
      <w:rPr>
        <w:rFonts w:ascii="Calibri" w:hAnsi="Calibri"/>
      </w:rPr>
      <w:t>PN-19</w:t>
    </w:r>
    <w:r w:rsidR="00BF704F">
      <w:rPr>
        <w:rFonts w:ascii="Calibri" w:hAnsi="Calibri"/>
      </w:rPr>
      <w:t>9</w:t>
    </w:r>
    <w:r w:rsidR="00850770">
      <w:rPr>
        <w:rFonts w:ascii="Calibri" w:hAnsi="Calibri"/>
      </w:rPr>
      <w:t>/22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9492B"/>
    <w:rsid w:val="005053A3"/>
    <w:rsid w:val="005224BD"/>
    <w:rsid w:val="00592953"/>
    <w:rsid w:val="006170FE"/>
    <w:rsid w:val="006947BD"/>
    <w:rsid w:val="00740B6D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91205C"/>
    <w:rsid w:val="00921D05"/>
    <w:rsid w:val="00926E38"/>
    <w:rsid w:val="00930EE6"/>
    <w:rsid w:val="00944505"/>
    <w:rsid w:val="00961EDE"/>
    <w:rsid w:val="009748D1"/>
    <w:rsid w:val="009B4FD1"/>
    <w:rsid w:val="009D6C14"/>
    <w:rsid w:val="00A15A76"/>
    <w:rsid w:val="00A15A9C"/>
    <w:rsid w:val="00A26B2F"/>
    <w:rsid w:val="00A55850"/>
    <w:rsid w:val="00A76BC8"/>
    <w:rsid w:val="00B0331B"/>
    <w:rsid w:val="00B30076"/>
    <w:rsid w:val="00B36082"/>
    <w:rsid w:val="00B46C05"/>
    <w:rsid w:val="00B51FEC"/>
    <w:rsid w:val="00B648AC"/>
    <w:rsid w:val="00B66156"/>
    <w:rsid w:val="00BF704F"/>
    <w:rsid w:val="00C16403"/>
    <w:rsid w:val="00CB4C0B"/>
    <w:rsid w:val="00CE35BC"/>
    <w:rsid w:val="00D12E65"/>
    <w:rsid w:val="00D23733"/>
    <w:rsid w:val="00D27F9B"/>
    <w:rsid w:val="00DC39FB"/>
    <w:rsid w:val="00DD6CCF"/>
    <w:rsid w:val="00DE658A"/>
    <w:rsid w:val="00E05FD8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32</cp:revision>
  <cp:lastPrinted>2021-06-11T09:10:00Z</cp:lastPrinted>
  <dcterms:created xsi:type="dcterms:W3CDTF">2021-03-10T12:15:00Z</dcterms:created>
  <dcterms:modified xsi:type="dcterms:W3CDTF">2022-09-28T11:15:00Z</dcterms:modified>
</cp:coreProperties>
</file>